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ИГРЫ НАРОДОВ МИРА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АФРИКАНСКИЕ САЛКИ ПО КРУГУ (</w:t>
      </w:r>
      <w:r>
        <w:rPr>
          <w:sz w:val="28"/>
          <w:szCs w:val="28"/>
        </w:rPr>
        <w:t>Танзания)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Играют 10 и более человек.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Нужен лист от дерева. Игроки встают в круг лицом к центру. За их спинами ходит водящий и дотрагивается до ладоней игроков листом. Затем он кладет лист кому-нибудь в руку и бежит. Игрок с листом - за ним.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водящий пробежит круг, и его не догонят, он встанет на свободное место, а преследовавший его игрок становится новым водящим.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КАНАТОХОДЦЫ </w:t>
      </w:r>
      <w:r>
        <w:rPr>
          <w:sz w:val="28"/>
          <w:szCs w:val="28"/>
        </w:rPr>
        <w:t>(Узбекистан)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Играют 5 и более человек.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 игры: на площадке ребята чертят прямую линию длиной 6 - 10 м. Надо передвигаться по ней, как по канату. Разрешается держать руки в стороны. Проигрывают те ребята, которые сойдут с черты - «слетят с каната». Правила следующие: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Один из игроков следит за «канатоходцами».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Тот, кто сошел с «каната», становится наблюдателем.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ПОЕЗД</w:t>
      </w:r>
      <w:r>
        <w:rPr>
          <w:sz w:val="28"/>
          <w:szCs w:val="28"/>
        </w:rPr>
        <w:t xml:space="preserve"> (Аргентина)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Играют 7 и более человек.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Нужен свисток. Каждый игрок строит себе депо: очерчивает небольшой круг. В середине площадки стоит водящий - паровоз. У него нет своего депо. Водящий идет от одного вагона к другому. К кому он подходит, тот следует за ним. Так собираются все вагоны.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Паровоз неожиданно свистит, и все бегут к депо, паровоз тоже. Игрок, оставшийся без места, становится водящим - паровозом.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ОДИН В КРУГЕ</w:t>
      </w:r>
      <w:r>
        <w:rPr>
          <w:sz w:val="28"/>
          <w:szCs w:val="28"/>
        </w:rPr>
        <w:t xml:space="preserve"> (Венгрия)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Играют 5 и более человек.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 игры: игроки становятся в круг и перебрасывают большой легкий мяч друг другу, пока кто-то не ошибется и не уронит его. Этот игрок выходит в круг и становится посередине. Игроки продолжают перебрасывать мяч, но стараются, чтобы его не схватил стоящий в центре, а мяч попал в него.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все же центральному игроку удается поймать мяч, то он может бросить его в любого. В кого попадет, тот занимает его место. Игра становится интереснее, если идет в хорошем темпе и быстрой передачей удается заставить хорошенько повертеться и попрыгать </w:t>
      </w:r>
      <w:proofErr w:type="gramStart"/>
      <w:r>
        <w:rPr>
          <w:sz w:val="28"/>
          <w:szCs w:val="28"/>
        </w:rPr>
        <w:t>стоящего</w:t>
      </w:r>
      <w:proofErr w:type="gramEnd"/>
      <w:r>
        <w:rPr>
          <w:sz w:val="28"/>
          <w:szCs w:val="28"/>
        </w:rPr>
        <w:t xml:space="preserve"> в центре.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ШАРИК НА ЛАДОНИ</w:t>
      </w:r>
      <w:r>
        <w:rPr>
          <w:sz w:val="28"/>
          <w:szCs w:val="28"/>
        </w:rPr>
        <w:t xml:space="preserve"> (Бирма)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Играют не менее 6 человек. Нужен шарик или камешек. Ход игры: игроки выстраиваются в шеренгу на расстоянии 30 - 40 см друг от друга. Вытянутые руки с раскрытыми ладонями держат за спиной. Один из игроков стоит за их спинами. У него в руке шарик или камешек. Идя вдоль шеренги, он делает вид, будто хочет опустить шарик в чью-нибудь ладонь.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Игроки не должны оглядываться. Наконец он опускает шарик в чью-то руку. Игрок, получивший шарик, неожиданно вырывается из шеренги.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Соседи справа и слева должны схватить его (или осалить) прежде, чем он двинется с места. Но при этом они не имеют права сходить с линии. Если им не удастся его схватить, он может вернуться на место, и игра продолжается. Если его схватят, он меняется местами с ведущим.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НАЙДИ ПЛАТОК!</w:t>
      </w:r>
      <w:r>
        <w:rPr>
          <w:sz w:val="28"/>
          <w:szCs w:val="28"/>
        </w:rPr>
        <w:t xml:space="preserve"> (Австрия)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Играют четверо и более человек. Нужен платок.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 игры: игроки выбирают водящего, который прячет платок, а остальные в это время зажмуриваются. Платок прячут на небольшой территории, которую заранее отмечают. Спрятав платок, игрок говорит: «Платок отдыхает». Все начинают искать, поиски направляет </w:t>
      </w:r>
      <w:proofErr w:type="gramStart"/>
      <w:r>
        <w:rPr>
          <w:sz w:val="28"/>
          <w:szCs w:val="28"/>
        </w:rPr>
        <w:t>спрятавший</w:t>
      </w:r>
      <w:proofErr w:type="gramEnd"/>
      <w:r>
        <w:rPr>
          <w:sz w:val="28"/>
          <w:szCs w:val="28"/>
        </w:rPr>
        <w:t xml:space="preserve">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говорит «тепло», идущий знает, что он близко от места, где находится платок, «горячо» - в непосредственной близости от него, «огонь» - тогда надо брать платок. Когда ищущий удаляется от того места, где спрятан платок, то водящий предупреждает его словами «прохладно», «холодно».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Тот, кто найдет платок, не говорит об этом, а незаметно подкрадывается к игроку, который к нему ближе всего, и ударяет его платком. В следующем туре он и будет прятать платок.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ЛЕВ И КОЗА</w:t>
      </w:r>
      <w:r>
        <w:rPr>
          <w:sz w:val="28"/>
          <w:szCs w:val="28"/>
        </w:rPr>
        <w:t xml:space="preserve"> (Афганистан)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Играют 10—20 человек. Нужны маски льва и козы.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 игры: выбирают «льва» и «козу». Остальные игроки, взявшись за руки, образуют круг. «Коза» стоит внутри круга, «лев» - за кругом. Он должен поймать «козу».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Играющие свободно пропускают «козу», а «льва», наоборот, задерживают. Игра продолжается до тех пор, пока «лев» не поймает «козу». В случае удачи они обмениваются ролями или выбирается другая пара.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БОЛЬНАЯ КОШКА</w:t>
      </w:r>
      <w:r>
        <w:rPr>
          <w:sz w:val="28"/>
          <w:szCs w:val="28"/>
        </w:rPr>
        <w:t xml:space="preserve"> (Бразилия)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Играют более пяти человек.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 игры: один игрок - это здоровая кошка, которая старается поймать всех остальных. Каждый игрок, которого запятнали, должен положить руку точно на то место, где его запятнали. Он становится тоже кошкой, но больной и помогает здоровой кошке при ловле. Больная кошка может пятнать только здоровой рукой.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Игрок, которого не запятнали, побеждает. Он становится здоровой кошкой на следующий круг.</w:t>
      </w:r>
    </w:p>
    <w:p>
      <w:pPr>
        <w:ind w:firstLine="567"/>
        <w:jc w:val="center"/>
        <w:rPr>
          <w:b/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 НУ-КА, ПОВТОРИ!</w:t>
      </w:r>
      <w:r>
        <w:rPr>
          <w:sz w:val="28"/>
          <w:szCs w:val="28"/>
        </w:rPr>
        <w:t xml:space="preserve"> (Конго)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Играют четыре и более человек.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 игры: игроки становятся полукругом, в центре стоит водящий. Время от времени он делает какое-то движение: поднимает руку, поворачивается, </w:t>
      </w:r>
      <w:r>
        <w:rPr>
          <w:sz w:val="28"/>
          <w:szCs w:val="28"/>
        </w:rPr>
        <w:lastRenderedPageBreak/>
        <w:t xml:space="preserve">наклоняется, топает ногой и т.д. Все игроки должны точно повторить его движения.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игрок ошибается, то водящий занимает его место, а игрок становится водящим. Если одновременно ошибутся несколько человек, то водящий сам выбирает, кто займет его место.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ДОБРОЕ УТРО, ОХОТНИК! </w:t>
      </w:r>
      <w:r>
        <w:rPr>
          <w:sz w:val="28"/>
          <w:szCs w:val="28"/>
        </w:rPr>
        <w:t>( Швейцария)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Играют 10-15 человек.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Ход игры: игроки становятся в круг, выбирают охотника, который ходит за спинами игроков. Неожиданно он прикасается к плечу игрока. Тот, до кого дотронулись, поворачивается и говорит: «Доброе утро, охотник!», и тут же идет по кругу, но в направлении, противоположном тому, куда идет охотник. Обойдя полкруга, они встречаются, игрок вновь произносит: «Доброе утро, охотник!». И оба бегут, чтобы занять пустое место в круге. Тот, кто не успел это сделать, становится охотником.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ВЫТАЩИ ПЛАТОК! </w:t>
      </w:r>
      <w:r>
        <w:rPr>
          <w:sz w:val="28"/>
          <w:szCs w:val="28"/>
        </w:rPr>
        <w:t>( Азербайджан)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Играют 10 и более человек. Нужны платки.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две команды выстраиваются друг против друга на некотором расстоянии. Между ними проводится черта. У каждого сзади за пояс заткнут носовой платок или косынка.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жребию одна из команд становится водящей. По команде судьи дети двигаются вперед (водящие стоят на месте), переходят черту, и тут судья кричит: «Огонь!». Игроки бегут обратно, а противники (водящие) стремятся их догнать, чтобы вытащить из-за пояса платок. Затем команды меняются ролями. Побеждает та команда, которая захватит большее число платков.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ХРОМАЯ УТОЧКА </w:t>
      </w:r>
      <w:r>
        <w:rPr>
          <w:sz w:val="28"/>
          <w:szCs w:val="28"/>
        </w:rPr>
        <w:t>(Украина)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Играют 5 и более человек.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обозначают границы площадки. Выбирается «хромая уточка», остальные игроки размещаются произвольно на площадке, стоя на одной ноге, а согнутую в колене другую ногу придерживают сзади рукой. После слов «Солнце разгорается, игра начинается» «уточка» прыгает на одной ноге, придерживая другую ногу рукой, стараясь осалить кого-нибудь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играющих. </w:t>
      </w:r>
      <w:proofErr w:type="gramStart"/>
      <w:r>
        <w:rPr>
          <w:sz w:val="28"/>
          <w:szCs w:val="28"/>
        </w:rPr>
        <w:t>Осаленные</w:t>
      </w:r>
      <w:proofErr w:type="gramEnd"/>
      <w:r>
        <w:rPr>
          <w:sz w:val="28"/>
          <w:szCs w:val="28"/>
        </w:rPr>
        <w:t xml:space="preserve"> помогают ей осалить других. Последний </w:t>
      </w:r>
      <w:proofErr w:type="spellStart"/>
      <w:r>
        <w:rPr>
          <w:sz w:val="28"/>
          <w:szCs w:val="28"/>
        </w:rPr>
        <w:t>неосаленный</w:t>
      </w:r>
      <w:proofErr w:type="spellEnd"/>
      <w:r>
        <w:rPr>
          <w:sz w:val="28"/>
          <w:szCs w:val="28"/>
        </w:rPr>
        <w:t xml:space="preserve"> игрок становится «хромой уточкой».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Правило: игрок, ставший на обе ноги или выпрыгнувший за пределы площадки, считается осаленным.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СТАТУЯ </w:t>
      </w:r>
      <w:r>
        <w:rPr>
          <w:sz w:val="28"/>
          <w:szCs w:val="28"/>
        </w:rPr>
        <w:t>(Армения)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Играют 5-20 человек.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игроки делятся на ловцов и убегающих. На каждые 5 человек назначают одного ловца, на 20 человек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 xml:space="preserve">етверых ловцов. По назначению руководителя ловцы выходят за пределы поля, а убегающие свободно располагаются на площадке.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сигналу ловцы преследуют остальных игроков, стремясь одного из них осалить. Осаленный должен тут же остановиться (замереть на месте), в том положении, в котором его осалили. Того, кто замер, может «освободить» любой игрок, коснувшись его. Игра заканчивается, когда будут осалены все игроки. После этого выбирают новых ловцов, и игра продолжается.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Правило 1. Осаливать игрока можно, коснувшись ладонью любого места тела, кроме головы.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Правило 2. Убегающий, по инерции выбежавший за пределы поля, считается выбывшим из игры.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ЛОВИ МЕШОК!</w:t>
      </w:r>
      <w:r>
        <w:rPr>
          <w:sz w:val="28"/>
          <w:szCs w:val="28"/>
        </w:rPr>
        <w:t xml:space="preserve"> (Игра индейцев).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Играют 8 и более человек. Нужен мешочек, наполненный песком (весом 200 г для 5-6-летних, 400 г - для старших детей).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Ход игры: игроки встают в круг и бросают друг другу мешочек. Кто не поймает мешочек, тот выходит из игры. Выигрывает тот, кто остался в кругу.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Вариант: при бросании мешочка можно назвать первый слог какого-нибудь слова, и ловящий должен закончить это слово. Например: вес - на, </w:t>
      </w:r>
      <w:proofErr w:type="spellStart"/>
      <w:proofErr w:type="gramStart"/>
      <w:r>
        <w:rPr>
          <w:sz w:val="28"/>
          <w:szCs w:val="28"/>
        </w:rPr>
        <w:t>цве</w:t>
      </w:r>
      <w:proofErr w:type="spellEnd"/>
      <w:r>
        <w:rPr>
          <w:sz w:val="28"/>
          <w:szCs w:val="28"/>
        </w:rPr>
        <w:t xml:space="preserve"> - ток</w:t>
      </w:r>
      <w:proofErr w:type="gramEnd"/>
      <w:r>
        <w:rPr>
          <w:sz w:val="28"/>
          <w:szCs w:val="28"/>
        </w:rPr>
        <w:t xml:space="preserve"> и т.п.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УКУС ЗМЕИ </w:t>
      </w:r>
      <w:r>
        <w:rPr>
          <w:sz w:val="28"/>
          <w:szCs w:val="28"/>
        </w:rPr>
        <w:t>(Египет)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Играют более двух человек.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 игры: на земле рисуют круг. Один игрок прыгает в круг, остальные окружают его, встав на колени. Они стараются схватить прыгающего игрока в кругу за ноги. Кому это удается, тот меняется с игроком в кругу местами.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ОКСАК-КАРГА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Узбекистан)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Карга</w:t>
      </w:r>
      <w:proofErr w:type="gramEnd"/>
      <w:r>
        <w:rPr>
          <w:sz w:val="28"/>
          <w:szCs w:val="28"/>
        </w:rPr>
        <w:t>» в переводе с узбекского - «ворона», «</w:t>
      </w:r>
      <w:proofErr w:type="spellStart"/>
      <w:r>
        <w:rPr>
          <w:sz w:val="28"/>
          <w:szCs w:val="28"/>
        </w:rPr>
        <w:t>оксак</w:t>
      </w:r>
      <w:proofErr w:type="spellEnd"/>
      <w:r>
        <w:rPr>
          <w:sz w:val="28"/>
          <w:szCs w:val="28"/>
        </w:rPr>
        <w:t>» - «хромая». Почему же ворона хромая? Потому что тот, кто эту ворону изображает, прыгает на одной ноге. А вторая нога согнута и подвязана, скажем, поясом или платком. (На какую ногу захромала ворона, не важно).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Затейте игру такую, какую хотите. Если вас всего двое, просто наперегонки попрыгайте. Если хотя бы трое (папа, мама и я) - могут у вас получиться вороньи пятнашки.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 народа собралось - устройте прыжковую эстафету, разбившись на две команды. При этом пояс или платок, которым подвязывают ногу, переходит от одной «вороны» к другой.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САХРЕОБА</w:t>
      </w:r>
      <w:r>
        <w:rPr>
          <w:sz w:val="28"/>
          <w:szCs w:val="28"/>
        </w:rPr>
        <w:t xml:space="preserve"> (Грузия)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грузинская игра с прыжками, для которой потребуется несколько палок наподобие городошных бит (толщиной не более 5 см). Палки кладут на землю параллельно одна другой на расстоянии в полметра. Чем больше палок, тем труднее будет игра. Рядом с первой палкой и последней - по плоскому камню: здесь прыгуны могут отдыхать (недолго!).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Начинающий игру должен, прыгая на одной ноге, обойти змейкой все палки. На обратном пути надо перепрыгивать через палки, ставя ступни </w:t>
      </w:r>
      <w:r>
        <w:rPr>
          <w:sz w:val="28"/>
          <w:szCs w:val="28"/>
        </w:rPr>
        <w:lastRenderedPageBreak/>
        <w:t>перпендикулярно им. И снова к камню - но теперь ступни ставятся параллельно палкам. Заканчиваешь игру, прыгая с палки на палку.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сбился, ошибся, сразу уступаешь место следующему прыгуну, а сам, дождавшись снова своей очереди, начинаешь все сначала.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сказали о четырех способах прыжков, но вы сами можете придумать новые; можете как-то по-иному класть палки... В общем, программа состязаний во многом будет зависеть от вашего желания и от вашей изобретательности. В любом случае победителем будет тот, кто с меньшего числа попыток выполнит без ошибок все обговоренные задания.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ЯГУЛЬГА-ТАУСМАК</w:t>
      </w:r>
      <w:r>
        <w:rPr>
          <w:sz w:val="28"/>
          <w:szCs w:val="28"/>
        </w:rPr>
        <w:t xml:space="preserve"> (Туркмения)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«Достань платок» - вот что это означает в переводе с </w:t>
      </w:r>
      <w:proofErr w:type="gramStart"/>
      <w:r>
        <w:rPr>
          <w:sz w:val="28"/>
          <w:szCs w:val="28"/>
        </w:rPr>
        <w:t>туркменского</w:t>
      </w:r>
      <w:proofErr w:type="gramEnd"/>
      <w:r>
        <w:rPr>
          <w:sz w:val="28"/>
          <w:szCs w:val="28"/>
        </w:rPr>
        <w:t xml:space="preserve">. Из названия игры уже во многом ясен ее смысл. Платок подвешен на шесте. </w:t>
      </w:r>
      <w:proofErr w:type="gramStart"/>
      <w:r>
        <w:rPr>
          <w:sz w:val="28"/>
          <w:szCs w:val="28"/>
        </w:rPr>
        <w:t>Или привязан к веревочке, переброшенной, скажем, через сук дерева.</w:t>
      </w:r>
      <w:proofErr w:type="gramEnd"/>
      <w:r>
        <w:rPr>
          <w:sz w:val="28"/>
          <w:szCs w:val="28"/>
        </w:rPr>
        <w:t xml:space="preserve"> В общем, надо так устроить, чтобы платок можно было поднимать выше и выше.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 начинается - платок можно достать, лишь слегка подпрыгнув (с разбега). Это всем удается. Новый заход, платок подняли повыше - тут уж придется очень постараться, чтобы дотянуться до него. С каждым разом задача все сложнее, и вот уже для кого-то платок недосягаем. В конце </w:t>
      </w:r>
      <w:proofErr w:type="gramStart"/>
      <w:r>
        <w:rPr>
          <w:sz w:val="28"/>
          <w:szCs w:val="28"/>
        </w:rPr>
        <w:t>концов</w:t>
      </w:r>
      <w:proofErr w:type="gramEnd"/>
      <w:r>
        <w:rPr>
          <w:sz w:val="28"/>
          <w:szCs w:val="28"/>
        </w:rPr>
        <w:t xml:space="preserve"> останется один, кому удалось подпрыгнуть выше всех...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Игра "</w:t>
      </w:r>
      <w:proofErr w:type="spellStart"/>
      <w:r>
        <w:rPr>
          <w:b/>
          <w:sz w:val="28"/>
          <w:szCs w:val="28"/>
        </w:rPr>
        <w:t>Балтени</w:t>
      </w:r>
      <w:proofErr w:type="spellEnd"/>
      <w:r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Латвия)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этой игры - от 5 и более. Для игры потребуется хорошо обтесанная деревянная палка. Сначала необходимо выбрать ведущего. Затем все игроки должны лечь на траву лицом вниз, а ведущий - закинуть палку в кусты с тем расчетом, чтобы игроки нашли ее не сразу. По команде все лежащие вскакивают и бегут искать палку. Выигрывает тот, кто это сделает быстрее всех. Победитель становится ведущим. 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Игра "ВОЛК ВО РВУ" (</w:t>
      </w:r>
      <w:r>
        <w:rPr>
          <w:sz w:val="28"/>
          <w:szCs w:val="28"/>
        </w:rPr>
        <w:t>Россия)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площадке чертится коридор шириной до одного метра. Ров можно начертить и зигзагообразно - где уже, где шире. Во рву располагаются водящие - «волки » - два, три и больше: это уж как вам захочется. Все остальные играющие - «зайцы» - стараются перепрыгнуть через ров и не оказаться запятнанными. Если «зайца» запятнали, он выбывает из игры. "Волки" могут пятнать "зайцев", только находясь во рву. "Зайцы" ров не перебегают, а перепрыгивают. Вот и все правила. А варианты придумывайте сами... 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Игра "Беляк</w:t>
      </w:r>
      <w:proofErr w:type="gramStart"/>
      <w:r>
        <w:rPr>
          <w:b/>
          <w:sz w:val="28"/>
          <w:szCs w:val="28"/>
        </w:rPr>
        <w:t>"(</w:t>
      </w:r>
      <w:proofErr w:type="gramEnd"/>
      <w:r>
        <w:rPr>
          <w:sz w:val="28"/>
          <w:szCs w:val="28"/>
        </w:rPr>
        <w:t>Белоруссия)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игре могут участвовать 5 или более человек. Играть в "Беляка" можно только зимой. Для этого участникам надо скатать из снега крупный шар (диаметр - 1м) и встать вокруг него, держась при этом за руки. После каждый участник должен стараться за руки перетянуть кого-нибудь в середину круга, </w:t>
      </w:r>
      <w:r>
        <w:rPr>
          <w:sz w:val="28"/>
          <w:szCs w:val="28"/>
        </w:rPr>
        <w:lastRenderedPageBreak/>
        <w:t xml:space="preserve">чтобы тот коснулся телом шара. Если прикосновение действительно было, участник выбывает из игры. </w:t>
      </w:r>
      <w:proofErr w:type="gramStart"/>
      <w:r>
        <w:rPr>
          <w:sz w:val="28"/>
          <w:szCs w:val="28"/>
        </w:rPr>
        <w:t>Оставшиеся снова берутся за руки и продолжают игру.</w:t>
      </w:r>
      <w:proofErr w:type="gramEnd"/>
      <w:r>
        <w:rPr>
          <w:sz w:val="28"/>
          <w:szCs w:val="28"/>
        </w:rPr>
        <w:t xml:space="preserve"> Выигрывает тот, кто заставит последнего соперника коснуться шара. 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Игра "</w:t>
      </w:r>
      <w:proofErr w:type="spellStart"/>
      <w:r>
        <w:rPr>
          <w:b/>
          <w:sz w:val="28"/>
          <w:szCs w:val="28"/>
        </w:rPr>
        <w:t>Пунипуни</w:t>
      </w:r>
      <w:proofErr w:type="spellEnd"/>
      <w:r>
        <w:rPr>
          <w:b/>
          <w:sz w:val="28"/>
          <w:szCs w:val="28"/>
        </w:rPr>
        <w:t>" (</w:t>
      </w:r>
      <w:r>
        <w:rPr>
          <w:sz w:val="28"/>
          <w:szCs w:val="28"/>
        </w:rPr>
        <w:t>Новая Зеландия)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игра маори, в которую играют двое. Игроки стоят лицом друг к другу на расстоянии около 2м. Один вытягивает руку в направлении другого, а тот с закрытыми глазами пытается найти руку товарища, дотянуться до нее и скрестить пальцы. При этом оба не должны сходить с места. 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Игра «</w:t>
      </w:r>
      <w:proofErr w:type="spellStart"/>
      <w:r>
        <w:rPr>
          <w:b/>
          <w:sz w:val="28"/>
          <w:szCs w:val="28"/>
        </w:rPr>
        <w:t>Биляша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(Республика Марий Эл)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книгах прошлого века эта игра упоминается как одна из оригинальных черемисских (марийских) или тюркских игр. В нее и сейчас играют подростки, а также молодежь. Количество участников - от 8 до 30 человек.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Чертятся две параллельные линии на расстоянии 4 м одна от другой. Игроки делятся на две команды и становятся шеренгами лицом друг к другу за параллельными линиями. Вызвавшийся по собственному желанию игрок от одной из команд с криком «</w:t>
      </w:r>
      <w:proofErr w:type="spellStart"/>
      <w:r>
        <w:rPr>
          <w:sz w:val="28"/>
          <w:szCs w:val="28"/>
        </w:rPr>
        <w:t>Биляша</w:t>
      </w:r>
      <w:proofErr w:type="spellEnd"/>
      <w:r>
        <w:rPr>
          <w:sz w:val="28"/>
          <w:szCs w:val="28"/>
        </w:rPr>
        <w:t xml:space="preserve">» бежит к другой команде, каждый участник которой вытягивает вперед правую руку. </w:t>
      </w:r>
    </w:p>
    <w:p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Подбежавший</w:t>
      </w:r>
      <w:proofErr w:type="gramEnd"/>
      <w:r>
        <w:rPr>
          <w:sz w:val="28"/>
          <w:szCs w:val="28"/>
        </w:rPr>
        <w:t xml:space="preserve">, схватив кого-нибудь за руку, старается перетянуть соперника через площадку за свою линию. Если он перетянет его, то делает своим «пленником», ставя позади себя. Если не перетянет, а сам окажется за чертой другой команды, то становится (как «пленник») за спиной своего победителя.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игрока высылает другая команда. Он тоже хватает за руку соперника, которого надеется перетянуть за свою линию. Особенно стремятся перетягивать того, у кого есть «пленник», чтобы в случае победы освободить его. Так команды по очереди высылают своих игроков.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кончается тем, что одна команда постепенно перетягивает к себе всех соперников. Во время игры команды подбадривают своих игроков, скандируя их имена. </w:t>
      </w:r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перетягивания можно выбирать любого игрока противоположной команды! никто не должен отдергивать вытянутую вперед руку.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Перетягивать можно лишь одной рукой, не помогая второй. 3). Освобожденный «пленник» возвращается на свое место в команде. 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Игра "Маляр и краски" </w:t>
      </w:r>
      <w:proofErr w:type="gramStart"/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Татарстан)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игре участвуют в основном дети дошкольного и младшего школьного возраста, от 5 до 40 человек. На расстоянии 20-30м чертят две параллельные линии. На одной из них устанавливают гимнастические скамейки.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Сбоку между линиями чертят круг диаметром 3-4м - "дом маляра". Выбирают водящего и "маляра", остальные игроки становятся "красками". "Краски" садятся на скамейки или на траву в один ряд.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Отослав "маляра" в его дом, водящий распределяет между играющими краски: </w:t>
      </w:r>
      <w:proofErr w:type="gramStart"/>
      <w:r>
        <w:rPr>
          <w:sz w:val="28"/>
          <w:szCs w:val="28"/>
        </w:rPr>
        <w:t>красную</w:t>
      </w:r>
      <w:proofErr w:type="gramEnd"/>
      <w:r>
        <w:rPr>
          <w:sz w:val="28"/>
          <w:szCs w:val="28"/>
        </w:rPr>
        <w:t xml:space="preserve">, зеленую, желтую и т.д. По сигналу руководителя к водящему (он стоит рядом с "красками") подходит "маляр" и спрашивает: - Бабушка, бабушка, я пришел за краской. Разрешите взять? - У меня, дружочек, красок много очень.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тебе дать? "Маляр" называет какую-нибудь краску, например красную. Участник игры, получивший название "красная краска", быстро встает и бежит до второй линии. "Маляр" пытается догнать его и коснуться рукой. Если ему это удается, то он отводит "краску" в свой "дом". </w:t>
      </w:r>
      <w:proofErr w:type="gramStart"/>
      <w:r>
        <w:rPr>
          <w:sz w:val="28"/>
          <w:szCs w:val="28"/>
        </w:rPr>
        <w:t xml:space="preserve">Если "маляр" не поймает "краску", то она возвращается к себе в "дом" (на скамейку) и "меняет" свой цвет. </w:t>
      </w:r>
      <w:proofErr w:type="gramEnd"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игра повторяется. </w:t>
      </w:r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1). Ловить "краску" можно только до противоположной линии площадки.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"Маляру" запрещается ловить игрока, пока тот не встал с гимнастической скамейки или с земли.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Не добежав до второй линии, "краска" не имеет права вернуться обратно и сесть на скамейку. 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Игра «Бирки»</w:t>
      </w:r>
      <w:r>
        <w:rPr>
          <w:sz w:val="28"/>
          <w:szCs w:val="28"/>
        </w:rPr>
        <w:t xml:space="preserve"> (Польша)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в этой игре неограниченно (от 2 человек). Перед игрой необходимо заготовить 10 бирок - 8-саниметровых дощечек, выпиленных из древесины. Бирки образуют пары: император и императрица, король и королева, принц и принцесса, крестьянин и крестьянка (2 пары).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игры первый участник должен взять все бирки в руки, подкинуть их и стараться поймать их на ладони с выпрямленными пальцами. Пойманными считаются только совпавшие пары.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императорскую дается 12 баллов, за королевскую - 7, за принца и принцессу 4, за крестьян - 1 балл. Побеждает тот, кто наберет максимальное количество баллов за определенное количество бросков. </w:t>
      </w:r>
    </w:p>
    <w:p>
      <w:pPr>
        <w:ind w:firstLine="567"/>
        <w:jc w:val="both"/>
        <w:rPr>
          <w:sz w:val="28"/>
          <w:szCs w:val="28"/>
        </w:rPr>
      </w:pPr>
    </w:p>
    <w:sect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before="36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jc w:val="center"/>
      <w:outlineLvl w:val="2"/>
    </w:pPr>
    <w:rPr>
      <w:rFonts w:asciiTheme="majorHAnsi" w:eastAsiaTheme="majorEastAsia" w:hAnsiTheme="majorHAnsi" w:cstheme="majorBidi"/>
      <w:b/>
      <w:bCs/>
      <w:noProof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/>
      <w:jc w:val="center"/>
      <w:outlineLvl w:val="3"/>
    </w:pPr>
    <w:rPr>
      <w:rFonts w:asciiTheme="minorHAnsi" w:eastAsiaTheme="minorEastAsia" w:hAnsiTheme="minorHAnsi" w:cstheme="minorBidi"/>
      <w:b/>
      <w:bCs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pPr>
      <w:spacing w:before="360" w:after="60"/>
      <w:jc w:val="center"/>
      <w:outlineLvl w:val="1"/>
    </w:pPr>
    <w:rPr>
      <w:rFonts w:asciiTheme="majorHAnsi" w:eastAsiaTheme="majorEastAsia" w:hAnsiTheme="majorHAnsi" w:cstheme="majorBidi"/>
      <w:noProof/>
      <w:lang w:eastAsia="en-US"/>
    </w:rPr>
  </w:style>
  <w:style w:type="character" w:customStyle="1" w:styleId="a4">
    <w:name w:val="Подзаголовок Знак"/>
    <w:basedOn w:val="a0"/>
    <w:link w:val="a3"/>
    <w:uiPriority w:val="11"/>
    <w:rPr>
      <w:rFonts w:asciiTheme="majorHAnsi" w:eastAsiaTheme="majorEastAsia" w:hAnsiTheme="majorHAnsi" w:cstheme="majorBidi"/>
      <w:noProof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No Spacing"/>
    <w:uiPriority w:val="1"/>
    <w:qFormat/>
    <w:rPr>
      <w:noProof/>
      <w:sz w:val="22"/>
      <w:szCs w:val="22"/>
    </w:rPr>
  </w:style>
  <w:style w:type="paragraph" w:styleId="a8">
    <w:name w:val="List Paragraph"/>
    <w:basedOn w:val="a"/>
    <w:uiPriority w:val="34"/>
    <w:qFormat/>
    <w:pPr>
      <w:spacing w:before="360" w:after="480"/>
      <w:ind w:left="708"/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before="36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jc w:val="center"/>
      <w:outlineLvl w:val="2"/>
    </w:pPr>
    <w:rPr>
      <w:rFonts w:asciiTheme="majorHAnsi" w:eastAsiaTheme="majorEastAsia" w:hAnsiTheme="majorHAnsi" w:cstheme="majorBidi"/>
      <w:b/>
      <w:bCs/>
      <w:noProof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/>
      <w:jc w:val="center"/>
      <w:outlineLvl w:val="3"/>
    </w:pPr>
    <w:rPr>
      <w:rFonts w:asciiTheme="minorHAnsi" w:eastAsiaTheme="minorEastAsia" w:hAnsiTheme="minorHAnsi" w:cstheme="minorBidi"/>
      <w:b/>
      <w:bCs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pPr>
      <w:spacing w:before="360" w:after="60"/>
      <w:jc w:val="center"/>
      <w:outlineLvl w:val="1"/>
    </w:pPr>
    <w:rPr>
      <w:rFonts w:asciiTheme="majorHAnsi" w:eastAsiaTheme="majorEastAsia" w:hAnsiTheme="majorHAnsi" w:cstheme="majorBidi"/>
      <w:noProof/>
      <w:lang w:eastAsia="en-US"/>
    </w:rPr>
  </w:style>
  <w:style w:type="character" w:customStyle="1" w:styleId="a4">
    <w:name w:val="Подзаголовок Знак"/>
    <w:basedOn w:val="a0"/>
    <w:link w:val="a3"/>
    <w:uiPriority w:val="11"/>
    <w:rPr>
      <w:rFonts w:asciiTheme="majorHAnsi" w:eastAsiaTheme="majorEastAsia" w:hAnsiTheme="majorHAnsi" w:cstheme="majorBidi"/>
      <w:noProof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No Spacing"/>
    <w:uiPriority w:val="1"/>
    <w:qFormat/>
    <w:rPr>
      <w:noProof/>
      <w:sz w:val="22"/>
      <w:szCs w:val="22"/>
    </w:rPr>
  </w:style>
  <w:style w:type="paragraph" w:styleId="a8">
    <w:name w:val="List Paragraph"/>
    <w:basedOn w:val="a"/>
    <w:uiPriority w:val="34"/>
    <w:qFormat/>
    <w:pPr>
      <w:spacing w:before="360" w:after="480"/>
      <w:ind w:left="708"/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Book Title"/>
    <w:basedOn w:val="a0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8DC18D26.dotm</Template>
  <TotalTime>0</TotalTime>
  <Pages>7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ekud</dc:creator>
  <cp:keywords/>
  <dc:description/>
  <cp:lastModifiedBy>ekud</cp:lastModifiedBy>
  <cp:revision>5</cp:revision>
  <dcterms:created xsi:type="dcterms:W3CDTF">2014-02-12T12:44:00Z</dcterms:created>
  <dcterms:modified xsi:type="dcterms:W3CDTF">2014-04-11T05:41:00Z</dcterms:modified>
</cp:coreProperties>
</file>